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E8136" w14:textId="77777777" w:rsidR="00AE3016" w:rsidRDefault="00D807FE">
      <w:pPr>
        <w:jc w:val="center"/>
      </w:pPr>
      <w:r>
        <w:rPr>
          <w:b/>
          <w:bCs/>
        </w:rPr>
        <w:t>CITY OF HOLSTEIN</w:t>
      </w:r>
    </w:p>
    <w:p w14:paraId="644FBF52" w14:textId="77777777" w:rsidR="00AE3016" w:rsidRDefault="00D807FE">
      <w:pPr>
        <w:jc w:val="center"/>
      </w:pPr>
      <w:r>
        <w:rPr>
          <w:b/>
          <w:bCs/>
        </w:rPr>
        <w:t>SPECIAL CITY COUNCIL MEETING</w:t>
      </w:r>
    </w:p>
    <w:p w14:paraId="626B8A4C" w14:textId="77777777" w:rsidR="00AE3016" w:rsidRDefault="00D807FE">
      <w:pPr>
        <w:jc w:val="center"/>
      </w:pPr>
      <w:r>
        <w:rPr>
          <w:b/>
          <w:bCs/>
        </w:rPr>
        <w:t>OCTOBER 27, 2026</w:t>
      </w:r>
    </w:p>
    <w:p w14:paraId="52A579D3" w14:textId="77777777" w:rsidR="00AE3016" w:rsidRDefault="00AE3016">
      <w:pPr>
        <w:spacing w:after="240"/>
      </w:pPr>
    </w:p>
    <w:p w14:paraId="313F62ED" w14:textId="77777777" w:rsidR="00AE3016" w:rsidRDefault="00D807FE">
      <w:pPr>
        <w:spacing w:after="240"/>
        <w:jc w:val="both"/>
      </w:pPr>
      <w:r>
        <w:t>A special meeting of the Holstein City Council was held on Tuesday, October 27, 2026, in City Council Chambers. Mayor Kathy Breyfogle called the meeting to order at 5:00 p.m. with the Pledge of Allegiance and a roll call as follows: Bonnie Stevenson, Mike Johnson, Terri Schimmer, Steve Tiefenthaler, and Marcus Prell.</w:t>
      </w:r>
    </w:p>
    <w:p w14:paraId="67C2FEAE" w14:textId="77777777" w:rsidR="00AE3016" w:rsidRDefault="00D807FE">
      <w:pPr>
        <w:spacing w:after="240"/>
        <w:jc w:val="both"/>
      </w:pPr>
      <w:r>
        <w:t>Douglas Rose of Bacon Creek Design, Inc. was present to present the firm’s qualifications and proposed approach for the planning and design of the new City Hall. The Council thanked Mr. Rose for his presentation. No motion was made. The City Administrator will review the firm’s qualifications and report back to the Council.</w:t>
      </w:r>
    </w:p>
    <w:p w14:paraId="3EB13838" w14:textId="77777777" w:rsidR="00AE3016" w:rsidRDefault="00D807FE">
      <w:pPr>
        <w:spacing w:after="240"/>
        <w:jc w:val="both"/>
      </w:pPr>
      <w:r>
        <w:t>Citizens requested a Town Hall Meeting regarding the proposed City Hall building. A motion was made by Councilperson Prell and seconded by Councilperson Schimmer to hold a Town Hall Meeting regarding the proposed City Hall building once the plan and design phase is completed. The project is currently in the investigation stage, and the Council is awaiting additional information to be presented before a public meeting is scheduled. The motion was duly put to a vote of the City Council. Ayes: Stevenson, Johnson, Schimmer, Tiefenthaler, and Prell. Nays: none. Motion carried.</w:t>
      </w:r>
    </w:p>
    <w:p w14:paraId="2FC6A279" w14:textId="77777777" w:rsidR="00AE3016" w:rsidRDefault="00D807FE">
      <w:pPr>
        <w:spacing w:after="240"/>
        <w:jc w:val="both"/>
      </w:pPr>
      <w:r>
        <w:t>A motion was made by Councilperson Prell and seconded by Councilperson Schimmer to adjourn the meeting. The motion was duly put to a vote of the City Council. Ayes: Stevenson, Johnson, Schimmer, Tiefenthaler, and Prell. Nays: none. Motion carried. The meeting adjourned at 5:13 p.m.</w:t>
      </w:r>
    </w:p>
    <w:p w14:paraId="7253C589" w14:textId="77777777" w:rsidR="00AE3016" w:rsidRDefault="00D807FE">
      <w:pPr>
        <w:spacing w:after="240"/>
        <w:jc w:val="both"/>
      </w:pPr>
      <w:r>
        <w:t>Following adjournment, members of the public asked informal questions regarding the proposed City Hall project. No Council discussion or action occurred.</w:t>
      </w:r>
    </w:p>
    <w:p w14:paraId="0C4EAC75" w14:textId="77777777" w:rsidR="00AE3016" w:rsidRDefault="00D807FE" w:rsidP="00AA63CC">
      <w:r>
        <w:t>Kathryn Breyfogle, Mayor</w:t>
      </w:r>
    </w:p>
    <w:p w14:paraId="07404C5F" w14:textId="53FC9A3B" w:rsidR="00AE3016" w:rsidRDefault="00D807FE">
      <w:r>
        <w:t>Attest: Tamara Nuckolls, City Administrator</w:t>
      </w:r>
    </w:p>
    <w:sectPr w:rsidR="00AE3016">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242A8"/>
    <w:multiLevelType w:val="hybridMultilevel"/>
    <w:tmpl w:val="E7542EC8"/>
    <w:lvl w:ilvl="0" w:tplc="3898AB48" w:tentative="1">
      <w:start w:val="1"/>
      <w:numFmt w:val="bullet"/>
      <w:lvlText w:val="●"/>
      <w:lvlJc w:val="left"/>
      <w:pPr>
        <w:ind w:left="720" w:hanging="360"/>
      </w:pPr>
    </w:lvl>
    <w:lvl w:ilvl="1" w:tplc="941EC45E" w:tentative="1">
      <w:start w:val="1"/>
      <w:numFmt w:val="bullet"/>
      <w:lvlText w:val="○"/>
      <w:lvlJc w:val="left"/>
      <w:pPr>
        <w:ind w:left="1440" w:hanging="360"/>
      </w:pPr>
    </w:lvl>
    <w:lvl w:ilvl="2" w:tplc="04EC473E" w:tentative="1">
      <w:start w:val="1"/>
      <w:numFmt w:val="bullet"/>
      <w:lvlText w:val="■"/>
      <w:lvlJc w:val="left"/>
      <w:pPr>
        <w:ind w:left="2160" w:hanging="360"/>
      </w:pPr>
    </w:lvl>
    <w:lvl w:ilvl="3" w:tplc="6540A36E" w:tentative="1">
      <w:start w:val="1"/>
      <w:numFmt w:val="bullet"/>
      <w:lvlText w:val="●"/>
      <w:lvlJc w:val="left"/>
      <w:pPr>
        <w:ind w:left="2880" w:hanging="360"/>
      </w:pPr>
    </w:lvl>
    <w:lvl w:ilvl="4" w:tplc="50EE2674" w:tentative="1">
      <w:start w:val="1"/>
      <w:numFmt w:val="bullet"/>
      <w:lvlText w:val="○"/>
      <w:lvlJc w:val="left"/>
      <w:pPr>
        <w:ind w:left="3600" w:hanging="360"/>
      </w:pPr>
    </w:lvl>
    <w:lvl w:ilvl="5" w:tplc="ACA6D4A0" w:tentative="1">
      <w:start w:val="1"/>
      <w:numFmt w:val="bullet"/>
      <w:lvlText w:val="■"/>
      <w:lvlJc w:val="left"/>
      <w:pPr>
        <w:ind w:left="4320" w:hanging="360"/>
      </w:pPr>
    </w:lvl>
    <w:lvl w:ilvl="6" w:tplc="C07CF82E" w:tentative="1">
      <w:start w:val="1"/>
      <w:numFmt w:val="bullet"/>
      <w:lvlText w:val="●"/>
      <w:lvlJc w:val="left"/>
      <w:pPr>
        <w:ind w:left="5040" w:hanging="360"/>
      </w:pPr>
    </w:lvl>
    <w:lvl w:ilvl="7" w:tplc="A53455A2" w:tentative="1">
      <w:start w:val="1"/>
      <w:numFmt w:val="bullet"/>
      <w:lvlText w:val="●"/>
      <w:lvlJc w:val="left"/>
      <w:pPr>
        <w:ind w:left="5760" w:hanging="360"/>
      </w:pPr>
    </w:lvl>
    <w:lvl w:ilvl="8" w:tplc="BBC4DD26" w:tentative="1">
      <w:start w:val="1"/>
      <w:numFmt w:val="bullet"/>
      <w:lvlText w:val="●"/>
      <w:lvlJc w:val="left"/>
      <w:pPr>
        <w:ind w:left="6480" w:hanging="360"/>
      </w:pPr>
    </w:lvl>
  </w:abstractNum>
  <w:num w:numId="1" w16cid:durableId="1947879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016"/>
    <w:rsid w:val="008E6619"/>
    <w:rsid w:val="00A817A4"/>
    <w:rsid w:val="00AA63CC"/>
    <w:rsid w:val="00AE3016"/>
    <w:rsid w:val="00B007A0"/>
    <w:rsid w:val="00D80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37C34"/>
  <w15:docId w15:val="{00616B48-EC3D-41E6-B9C7-115A5AFE6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1527</Characters>
  <Application>Microsoft Office Word</Application>
  <DocSecurity>0</DocSecurity>
  <Lines>12</Lines>
  <Paragraphs>3</Paragraphs>
  <ScaleCrop>false</ScaleCrop>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Tammy Nuckolls</cp:lastModifiedBy>
  <cp:revision>3</cp:revision>
  <dcterms:created xsi:type="dcterms:W3CDTF">2026-10-29T18:52:00Z</dcterms:created>
  <dcterms:modified xsi:type="dcterms:W3CDTF">2026-10-29T18:57:00Z</dcterms:modified>
</cp:coreProperties>
</file>